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651F" w:rsidRDefault="005C651F" w:rsidP="005C651F">
      <w:r>
        <w:t>Requirements for HTML5:</w:t>
      </w:r>
    </w:p>
    <w:p w:rsidR="005C651F" w:rsidRDefault="005C651F" w:rsidP="005C651F">
      <w:pPr>
        <w:pStyle w:val="ListParagraph"/>
        <w:numPr>
          <w:ilvl w:val="0"/>
          <w:numId w:val="2"/>
        </w:numPr>
      </w:pPr>
      <w:r>
        <w:t xml:space="preserve">Port </w:t>
      </w:r>
      <w:r w:rsidR="00207DD2">
        <w:t>443</w:t>
      </w:r>
    </w:p>
    <w:p w:rsidR="005C651F" w:rsidRDefault="005C651F" w:rsidP="005C651F">
      <w:pPr>
        <w:pStyle w:val="ListParagraph"/>
        <w:numPr>
          <w:ilvl w:val="0"/>
          <w:numId w:val="2"/>
        </w:numPr>
      </w:pPr>
      <w:r>
        <w:t>Public and Private DNS entry for gateway server</w:t>
      </w:r>
    </w:p>
    <w:p w:rsidR="005C651F" w:rsidRDefault="005C651F" w:rsidP="00874D5D">
      <w:pPr>
        <w:pStyle w:val="Heading1"/>
      </w:pPr>
      <w:r>
        <w:t>Port 443 Installation Process:</w:t>
      </w:r>
    </w:p>
    <w:p w:rsidR="00207DD2" w:rsidRPr="00207DD2" w:rsidRDefault="00207DD2" w:rsidP="00207DD2">
      <w:pPr>
        <w:pStyle w:val="ListParagraph"/>
        <w:numPr>
          <w:ilvl w:val="0"/>
          <w:numId w:val="4"/>
        </w:numPr>
      </w:pPr>
      <w:r>
        <w:t>Unblock the downloaded zip file, then extract its contents to the desktop</w:t>
      </w:r>
    </w:p>
    <w:p w:rsidR="009121F5" w:rsidRDefault="00207DD2" w:rsidP="00A25FDA">
      <w:pPr>
        <w:pStyle w:val="ListParagraph"/>
        <w:numPr>
          <w:ilvl w:val="0"/>
          <w:numId w:val="4"/>
        </w:numPr>
      </w:pPr>
      <w:r>
        <w:t xml:space="preserve">Install the </w:t>
      </w:r>
      <w:r w:rsidR="00A25FDA">
        <w:t>Java runtime environment</w:t>
      </w:r>
      <w:r>
        <w:t xml:space="preserve"> (</w:t>
      </w:r>
      <w:r w:rsidR="00A25FDA" w:rsidRPr="00A25FDA">
        <w:t>01 - jre-8u181-windows-x64.exe</w:t>
      </w:r>
      <w:r>
        <w:t>)</w:t>
      </w:r>
    </w:p>
    <w:p w:rsidR="00207DD2" w:rsidRDefault="00207DD2" w:rsidP="009121F5">
      <w:pPr>
        <w:pStyle w:val="ListParagraph"/>
        <w:numPr>
          <w:ilvl w:val="0"/>
          <w:numId w:val="4"/>
        </w:numPr>
      </w:pPr>
      <w:r>
        <w:t>Install ghostscript (03 – gs915w64.exe)</w:t>
      </w:r>
    </w:p>
    <w:p w:rsidR="009121F5" w:rsidRDefault="009D468B" w:rsidP="009121F5">
      <w:pPr>
        <w:pStyle w:val="ListParagraph"/>
        <w:numPr>
          <w:ilvl w:val="0"/>
          <w:numId w:val="4"/>
        </w:numPr>
      </w:pPr>
      <w:r>
        <w:t>Run 03</w:t>
      </w:r>
      <w:bookmarkStart w:id="0" w:name="_GoBack"/>
      <w:bookmarkEnd w:id="0"/>
      <w:r w:rsidR="00207DD2">
        <w:t xml:space="preserve"> – SparkGateway-installer.exe</w:t>
      </w:r>
      <w:r w:rsidR="009121F5">
        <w:t xml:space="preserve">.  Keep all defaults </w:t>
      </w:r>
      <w:r w:rsidR="00207DD2">
        <w:t>and click “Next”  until finished; do not run the SparkGateway at the end</w:t>
      </w:r>
    </w:p>
    <w:p w:rsidR="009121F5" w:rsidRDefault="009121F5" w:rsidP="009121F5">
      <w:pPr>
        <w:pStyle w:val="ListParagraph"/>
        <w:numPr>
          <w:ilvl w:val="0"/>
          <w:numId w:val="4"/>
        </w:numPr>
      </w:pPr>
      <w:r>
        <w:t xml:space="preserve">Copy </w:t>
      </w:r>
      <w:r w:rsidR="00207DD2">
        <w:t>the Program Files folder to the C:\ drive of the HTML5 server.  Click yes to Overwrite, if prompted.</w:t>
      </w:r>
    </w:p>
    <w:p w:rsidR="00207DD2" w:rsidRDefault="009121F5" w:rsidP="009121F5">
      <w:pPr>
        <w:pStyle w:val="ListParagraph"/>
        <w:numPr>
          <w:ilvl w:val="0"/>
          <w:numId w:val="4"/>
        </w:numPr>
      </w:pPr>
      <w:r>
        <w:t>Open SparkGateway Manager (sparkgatewayw.exe in install path).</w:t>
      </w:r>
    </w:p>
    <w:p w:rsidR="00207DD2" w:rsidRDefault="009121F5" w:rsidP="00207DD2">
      <w:pPr>
        <w:pStyle w:val="ListParagraph"/>
      </w:pPr>
      <w:r>
        <w:rPr>
          <w:noProof/>
        </w:rPr>
        <w:drawing>
          <wp:inline distT="0" distB="0" distL="0" distR="0" wp14:anchorId="2DB6268C" wp14:editId="3FF19A9B">
            <wp:extent cx="4899660" cy="224986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4903547" cy="2251651"/>
                    </a:xfrm>
                    <a:prstGeom prst="rect">
                      <a:avLst/>
                    </a:prstGeom>
                  </pic:spPr>
                </pic:pic>
              </a:graphicData>
            </a:graphic>
          </wp:inline>
        </w:drawing>
      </w:r>
    </w:p>
    <w:p w:rsidR="00207DD2" w:rsidRDefault="00207DD2" w:rsidP="00207DD2"/>
    <w:p w:rsidR="009121F5" w:rsidRDefault="009121F5" w:rsidP="00207DD2">
      <w:pPr>
        <w:pStyle w:val="ListParagraph"/>
        <w:numPr>
          <w:ilvl w:val="0"/>
          <w:numId w:val="4"/>
        </w:numPr>
      </w:pPr>
      <w:r>
        <w:t>Click  “Start”</w:t>
      </w:r>
    </w:p>
    <w:p w:rsidR="009121F5" w:rsidRDefault="009121F5" w:rsidP="009121F5">
      <w:pPr>
        <w:pStyle w:val="ListParagraph"/>
      </w:pPr>
      <w:r>
        <w:rPr>
          <w:noProof/>
        </w:rPr>
        <w:drawing>
          <wp:inline distT="0" distB="0" distL="0" distR="0" wp14:anchorId="040FCECE" wp14:editId="6D7D5F51">
            <wp:extent cx="2764938" cy="264414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764593" cy="2643810"/>
                    </a:xfrm>
                    <a:prstGeom prst="rect">
                      <a:avLst/>
                    </a:prstGeom>
                  </pic:spPr>
                </pic:pic>
              </a:graphicData>
            </a:graphic>
          </wp:inline>
        </w:drawing>
      </w:r>
    </w:p>
    <w:p w:rsidR="009121F5" w:rsidRDefault="009121F5" w:rsidP="009121F5">
      <w:pPr>
        <w:pStyle w:val="ListParagraph"/>
        <w:numPr>
          <w:ilvl w:val="0"/>
          <w:numId w:val="4"/>
        </w:numPr>
      </w:pPr>
      <w:r>
        <w:t>If service status says “Started”, then the gateway is correctly installed.  If it says “Stopped”, verify that the gateway.conf, keystore.jks and the license file were copied, and that the port is not taken up by an IIS site.</w:t>
      </w:r>
    </w:p>
    <w:p w:rsidR="005C651F" w:rsidRDefault="005C651F" w:rsidP="005C651F"/>
    <w:sectPr w:rsidR="005C65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9547A"/>
    <w:multiLevelType w:val="hybridMultilevel"/>
    <w:tmpl w:val="A92473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5E0EDA"/>
    <w:multiLevelType w:val="hybridMultilevel"/>
    <w:tmpl w:val="33BE9050"/>
    <w:lvl w:ilvl="0" w:tplc="E5AED120">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ACD6487"/>
    <w:multiLevelType w:val="hybridMultilevel"/>
    <w:tmpl w:val="A92473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2C003B3"/>
    <w:multiLevelType w:val="hybridMultilevel"/>
    <w:tmpl w:val="56149524"/>
    <w:lvl w:ilvl="0" w:tplc="0BD069C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7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0BD1"/>
    <w:rsid w:val="0019381A"/>
    <w:rsid w:val="00207DD2"/>
    <w:rsid w:val="004700CA"/>
    <w:rsid w:val="00570BD1"/>
    <w:rsid w:val="0059319C"/>
    <w:rsid w:val="005C651F"/>
    <w:rsid w:val="00656D90"/>
    <w:rsid w:val="007F3216"/>
    <w:rsid w:val="00860307"/>
    <w:rsid w:val="00874D5D"/>
    <w:rsid w:val="009121F5"/>
    <w:rsid w:val="009D468B"/>
    <w:rsid w:val="00A25FDA"/>
    <w:rsid w:val="00A703F8"/>
    <w:rsid w:val="00E12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576CF"/>
  <w15:docId w15:val="{497AFA39-F5A7-4793-B0C7-5C4B387DB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74D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74D5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651F"/>
    <w:pPr>
      <w:ind w:left="720"/>
      <w:contextualSpacing/>
    </w:pPr>
  </w:style>
  <w:style w:type="paragraph" w:styleId="BalloonText">
    <w:name w:val="Balloon Text"/>
    <w:basedOn w:val="Normal"/>
    <w:link w:val="BalloonTextChar"/>
    <w:uiPriority w:val="99"/>
    <w:semiHidden/>
    <w:unhideWhenUsed/>
    <w:rsid w:val="005931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319C"/>
    <w:rPr>
      <w:rFonts w:ascii="Tahoma" w:hAnsi="Tahoma" w:cs="Tahoma"/>
      <w:sz w:val="16"/>
      <w:szCs w:val="16"/>
    </w:rPr>
  </w:style>
  <w:style w:type="character" w:customStyle="1" w:styleId="Heading1Char">
    <w:name w:val="Heading 1 Char"/>
    <w:basedOn w:val="DefaultParagraphFont"/>
    <w:link w:val="Heading1"/>
    <w:uiPriority w:val="9"/>
    <w:rsid w:val="00874D5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74D5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57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211</TotalTime>
  <Pages>1</Pages>
  <Words>125</Words>
  <Characters>715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Miranda</dc:creator>
  <cp:keywords/>
  <dc:description/>
  <cp:lastModifiedBy>Matthew Miranda</cp:lastModifiedBy>
  <cp:revision>11</cp:revision>
  <dcterms:created xsi:type="dcterms:W3CDTF">2012-06-13T15:27:00Z</dcterms:created>
  <dcterms:modified xsi:type="dcterms:W3CDTF">2018-09-21T06:45:00Z</dcterms:modified>
</cp:coreProperties>
</file>